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97AB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n-GB"/>
        </w:rPr>
      </w:pPr>
      <w:r w:rsidRPr="0069369E">
        <w:rPr>
          <w:rFonts w:ascii="Times New Roman" w:eastAsia="Times New Roman" w:hAnsi="Times New Roman"/>
          <w:b/>
          <w:sz w:val="20"/>
          <w:szCs w:val="20"/>
          <w:u w:val="single"/>
          <w:lang w:eastAsia="en-GB"/>
        </w:rPr>
        <w:t>The Progress Report</w:t>
      </w:r>
    </w:p>
    <w:p w14:paraId="1FDC642C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64FBB8EF" w14:textId="77777777" w:rsidR="0069369E" w:rsidRPr="0069369E" w:rsidRDefault="0069369E" w:rsidP="00C4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Towards the end of the first semester students are required to submit a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short Progress Report. This provides an opportunity to 'step back' and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review what has been achieved so far and the tasks remaining.  It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requires careful selection of material in order to include all the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essential information while excluding unnecessary detail and presenting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a coherent picture.  </w:t>
      </w:r>
      <w:r w:rsidR="00A30771">
        <w:rPr>
          <w:rFonts w:ascii="Times New Roman" w:eastAsia="Times New Roman" w:hAnsi="Times New Roman"/>
          <w:sz w:val="20"/>
          <w:szCs w:val="20"/>
          <w:lang w:eastAsia="en-GB"/>
        </w:rPr>
        <w:t xml:space="preserve">Please send your progress reports to </w:t>
      </w:r>
      <w:hyperlink r:id="rId4" w:history="1">
        <w:r w:rsidR="00C47EE4" w:rsidRPr="00795853">
          <w:rPr>
            <w:rStyle w:val="Hyperlink"/>
            <w:rFonts w:ascii="Times New Roman" w:eastAsia="Times New Roman" w:hAnsi="Times New Roman"/>
            <w:sz w:val="20"/>
            <w:szCs w:val="20"/>
            <w:lang w:eastAsia="en-GB"/>
          </w:rPr>
          <w:t>pa-studentoffice@soton.ac.uk</w:t>
        </w:r>
      </w:hyperlink>
      <w:r w:rsidR="00C47EE4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="00A30771">
        <w:rPr>
          <w:rFonts w:ascii="Times New Roman" w:eastAsia="Times New Roman" w:hAnsi="Times New Roman"/>
          <w:sz w:val="20"/>
          <w:szCs w:val="20"/>
          <w:lang w:eastAsia="en-GB"/>
        </w:rPr>
        <w:t xml:space="preserve">with the format </w:t>
      </w:r>
      <w:r w:rsidR="00A30771" w:rsidRPr="00320BEF">
        <w:rPr>
          <w:rFonts w:ascii="Times New Roman" w:eastAsia="Times New Roman" w:hAnsi="Times New Roman"/>
          <w:b/>
          <w:sz w:val="20"/>
          <w:szCs w:val="20"/>
          <w:lang w:eastAsia="en-GB"/>
        </w:rPr>
        <w:t>[Phys6006 progress report][Name][Title]</w:t>
      </w:r>
      <w:r w:rsidR="00320BEF">
        <w:rPr>
          <w:rFonts w:ascii="Times New Roman" w:eastAsia="Times New Roman" w:hAnsi="Times New Roman"/>
          <w:b/>
          <w:sz w:val="20"/>
          <w:szCs w:val="20"/>
          <w:lang w:eastAsia="en-GB"/>
        </w:rPr>
        <w:t xml:space="preserve">.pdf </w:t>
      </w:r>
      <w:r w:rsidR="00A30771">
        <w:rPr>
          <w:rFonts w:ascii="Times New Roman" w:eastAsia="Times New Roman" w:hAnsi="Times New Roman"/>
          <w:sz w:val="20"/>
          <w:szCs w:val="20"/>
          <w:lang w:eastAsia="en-GB"/>
        </w:rPr>
        <w:t>.</w:t>
      </w:r>
      <w:r w:rsidR="00A30771" w:rsidRPr="00A30771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When you have handed in your Progress Report</w:t>
      </w:r>
    </w:p>
    <w:p w14:paraId="27F29792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20AD815A" w14:textId="77777777" w:rsid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it is passed to your Project Supervisor, who will be </w:t>
      </w:r>
      <w:proofErr w:type="gramStart"/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in a position</w:t>
      </w:r>
      <w:proofErr w:type="gramEnd"/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to check that it gives an accurate record of </w:t>
      </w:r>
    </w:p>
    <w:p w14:paraId="3B480DD9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     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what you have done so far.</w:t>
      </w:r>
    </w:p>
    <w:p w14:paraId="5648017E" w14:textId="77777777" w:rsid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</w:t>
      </w:r>
      <w:proofErr w:type="gramStart"/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On the basis of</w:t>
      </w:r>
      <w:proofErr w:type="gramEnd"/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the evidence contained in the Progress Report, a mark will be given for what you have </w:t>
      </w:r>
    </w:p>
    <w:p w14:paraId="236E1970" w14:textId="77777777" w:rsidR="0069369E" w:rsidRPr="0069369E" w:rsidRDefault="0069369E" w:rsidP="00E1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     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achieved so far in your project. The </w:t>
      </w:r>
      <w:r w:rsidR="003E643E">
        <w:rPr>
          <w:rFonts w:ascii="Times New Roman" w:eastAsia="Times New Roman" w:hAnsi="Times New Roman"/>
          <w:sz w:val="20"/>
          <w:szCs w:val="20"/>
          <w:lang w:eastAsia="en-GB"/>
        </w:rPr>
        <w:t>supervisor is responsible of releasing the progress report mark to you together with written feedback. He is also responsible of informing the course co-ordinator (</w:t>
      </w:r>
      <w:r w:rsidR="00E13D0D">
        <w:rPr>
          <w:rFonts w:ascii="Times New Roman" w:eastAsia="Times New Roman" w:hAnsi="Times New Roman"/>
          <w:sz w:val="20"/>
          <w:szCs w:val="20"/>
          <w:lang w:eastAsia="en-GB"/>
        </w:rPr>
        <w:t>Prof</w:t>
      </w:r>
      <w:r w:rsidR="003E643E">
        <w:rPr>
          <w:rFonts w:ascii="Times New Roman" w:eastAsia="Times New Roman" w:hAnsi="Times New Roman"/>
          <w:sz w:val="20"/>
          <w:szCs w:val="20"/>
          <w:lang w:eastAsia="en-GB"/>
        </w:rPr>
        <w:t>. Antonios Kanaras) about the mark.</w:t>
      </w:r>
    </w:p>
    <w:p w14:paraId="51D2AF49" w14:textId="77777777" w:rsid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Note that this assessment depends largely </w:t>
      </w:r>
      <w:r w:rsidRPr="0069369E">
        <w:rPr>
          <w:rFonts w:ascii="Times New Roman" w:eastAsia="Times New Roman" w:hAnsi="Times New Roman"/>
          <w:i/>
          <w:iCs/>
          <w:sz w:val="20"/>
          <w:szCs w:val="20"/>
          <w:lang w:eastAsia="en-GB"/>
        </w:rPr>
        <w:t>/but not only/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on what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you write in your Progress Report.  The </w:t>
      </w:r>
    </w:p>
    <w:p w14:paraId="1A9B55F1" w14:textId="77777777" w:rsid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     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interim assessment will reflect experimental skills, theoretical work, the analysis and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interpretation of </w:t>
      </w:r>
    </w:p>
    <w:p w14:paraId="543CD0E5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     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results,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literature-searching, record-keeping, initiative, organisation and planning.</w:t>
      </w:r>
    </w:p>
    <w:p w14:paraId="3C26D2EF" w14:textId="77777777" w:rsid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The assessment of your Progress Report (which accounts for 5% of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the total mark for PHYS6006) is carried</w:t>
      </w:r>
    </w:p>
    <w:p w14:paraId="3876EA53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    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out by your project supervisor.</w:t>
      </w:r>
    </w:p>
    <w:p w14:paraId="45084147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68BD1370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u w:val="single"/>
          <w:lang w:eastAsia="en-GB"/>
        </w:rPr>
        <w:t>Your progress report should describe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:</w:t>
      </w:r>
    </w:p>
    <w:p w14:paraId="389F96F1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5D6E5A90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the background necessary to put the project in context</w:t>
      </w:r>
    </w:p>
    <w:p w14:paraId="6D953D4C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the aims and objectives of the project</w:t>
      </w:r>
    </w:p>
    <w:p w14:paraId="115D7789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the methods chosen to achieve those aims</w:t>
      </w:r>
    </w:p>
    <w:p w14:paraId="49BF7E0A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the progress that has been made to date</w:t>
      </w:r>
    </w:p>
    <w:p w14:paraId="5253131C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what remains to be done and how it is intended to complete the project on time</w:t>
      </w:r>
    </w:p>
    <w:p w14:paraId="5810EBF7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1C3957EC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The progress report should be comprehensible to another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final-year student on your course.  It should be about 2000 words in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length</w:t>
      </w:r>
      <w:r w:rsidR="000B57F2">
        <w:rPr>
          <w:rFonts w:ascii="Times New Roman" w:eastAsia="Times New Roman" w:hAnsi="Times New Roman"/>
          <w:sz w:val="20"/>
          <w:szCs w:val="20"/>
          <w:lang w:eastAsia="en-GB"/>
        </w:rPr>
        <w:t xml:space="preserve"> (or 12,000 characters with no spaces)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, although there may be fewer words if some of the information is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conveyed through </w:t>
      </w:r>
      <w:r>
        <w:rPr>
          <w:rFonts w:ascii="Times New Roman" w:eastAsia="Times New Roman" w:hAnsi="Times New Roman"/>
          <w:sz w:val="20"/>
          <w:szCs w:val="20"/>
          <w:lang w:eastAsia="en-GB"/>
        </w:rPr>
        <w:t>d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iagrams.  Concise language and careful presentation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are required.</w:t>
      </w:r>
    </w:p>
    <w:p w14:paraId="5EEEAF81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05CFDF9A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Although it is relatively short, your report should still have an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abstract and a clear structure covering the points listed above.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Progress reports should have a title page carrying the unit code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(PHYS6006), the date when you finished writing it, its title, your name,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your Supervisor's name, and the abstract.  The re</w:t>
      </w:r>
      <w:bookmarkStart w:id="0" w:name="_GoBack"/>
      <w:bookmarkEnd w:id="0"/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port should also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include references, but the list of references should be additional to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the 2000 words.  The references are not included in the length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restriction because we do not wish to discourage you from including a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substantial number of references, </w:t>
      </w:r>
      <w:proofErr w:type="gramStart"/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as long as</w:t>
      </w:r>
      <w:proofErr w:type="gramEnd"/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they are relevant.  In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fact, it is usually a good idea to start your project by carrying out a</w:t>
      </w:r>
    </w:p>
    <w:p w14:paraId="12C1D477" w14:textId="4E4DBA63" w:rsidR="0069369E" w:rsidRDefault="0069369E" w:rsidP="00C47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"literature survey" producing a substantial number of references that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will be useful to you. Bear in mind that your final report, at the end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of the year, should contain a full of references including, presumably,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those which you cite in your progress report.  Your </w:t>
      </w:r>
      <w:r w:rsidR="00057E1D">
        <w:rPr>
          <w:rFonts w:ascii="Times New Roman" w:eastAsia="Times New Roman" w:hAnsi="Times New Roman"/>
          <w:sz w:val="20"/>
          <w:szCs w:val="20"/>
          <w:lang w:eastAsia="en-GB"/>
        </w:rPr>
        <w:t xml:space="preserve">progress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report should be </w:t>
      </w:r>
      <w:r w:rsidR="00057E1D">
        <w:rPr>
          <w:rFonts w:ascii="Times New Roman" w:eastAsia="Times New Roman" w:hAnsi="Times New Roman"/>
          <w:sz w:val="20"/>
          <w:szCs w:val="20"/>
          <w:lang w:eastAsia="en-GB"/>
        </w:rPr>
        <w:t xml:space="preserve">send by email at </w:t>
      </w:r>
      <w:hyperlink r:id="rId5" w:history="1">
        <w:r w:rsidR="00C47EE4" w:rsidRPr="00795853">
          <w:rPr>
            <w:rStyle w:val="Hyperlink"/>
            <w:rFonts w:ascii="Times New Roman" w:eastAsia="Times New Roman" w:hAnsi="Times New Roman"/>
            <w:sz w:val="20"/>
            <w:szCs w:val="20"/>
            <w:lang w:eastAsia="en-GB"/>
          </w:rPr>
          <w:t>pa-studentoffice@soton.ac.uk</w:t>
        </w:r>
      </w:hyperlink>
      <w:r w:rsidR="00C47EE4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="00057E1D">
        <w:rPr>
          <w:rFonts w:ascii="Times New Roman" w:eastAsia="Times New Roman" w:hAnsi="Times New Roman"/>
          <w:sz w:val="20"/>
          <w:szCs w:val="20"/>
          <w:lang w:eastAsia="en-GB"/>
        </w:rPr>
        <w:t>by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4.00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p.m. on </w:t>
      </w:r>
      <w:r w:rsidR="007B66FC">
        <w:rPr>
          <w:rFonts w:ascii="Times New Roman" w:eastAsia="Times New Roman" w:hAnsi="Times New Roman"/>
          <w:b/>
          <w:sz w:val="20"/>
          <w:szCs w:val="20"/>
          <w:lang w:eastAsia="en-GB"/>
        </w:rPr>
        <w:t>T</w:t>
      </w:r>
      <w:r w:rsidR="00A624AF">
        <w:rPr>
          <w:rFonts w:ascii="Times New Roman" w:eastAsia="Times New Roman" w:hAnsi="Times New Roman"/>
          <w:b/>
          <w:sz w:val="20"/>
          <w:szCs w:val="20"/>
          <w:lang w:eastAsia="en-GB"/>
        </w:rPr>
        <w:t>uesday</w:t>
      </w:r>
      <w:r w:rsidRPr="00F90F80">
        <w:rPr>
          <w:rFonts w:ascii="Times New Roman" w:eastAsia="Times New Roman" w:hAnsi="Times New Roman"/>
          <w:b/>
          <w:sz w:val="20"/>
          <w:szCs w:val="20"/>
          <w:lang w:eastAsia="en-GB"/>
        </w:rPr>
        <w:t xml:space="preserve">, </w:t>
      </w:r>
      <w:r w:rsidR="00907AF9">
        <w:rPr>
          <w:rFonts w:ascii="Times New Roman" w:eastAsia="Times New Roman" w:hAnsi="Times New Roman"/>
          <w:b/>
          <w:sz w:val="20"/>
          <w:szCs w:val="20"/>
          <w:lang w:eastAsia="en-GB"/>
        </w:rPr>
        <w:t>7</w:t>
      </w:r>
      <w:r w:rsidR="00165A82">
        <w:rPr>
          <w:rFonts w:ascii="Times New Roman" w:eastAsia="Times New Roman" w:hAnsi="Times New Roman"/>
          <w:b/>
          <w:sz w:val="20"/>
          <w:szCs w:val="20"/>
          <w:lang w:eastAsia="en-GB"/>
        </w:rPr>
        <w:t>th</w:t>
      </w:r>
      <w:r w:rsidRPr="00F90F80">
        <w:rPr>
          <w:rFonts w:ascii="Times New Roman" w:eastAsia="Times New Roman" w:hAnsi="Times New Roman"/>
          <w:b/>
          <w:sz w:val="20"/>
          <w:szCs w:val="20"/>
          <w:lang w:eastAsia="en-GB"/>
        </w:rPr>
        <w:t xml:space="preserve"> January 20</w:t>
      </w:r>
      <w:r w:rsidR="00DC4ADC">
        <w:rPr>
          <w:rFonts w:ascii="Times New Roman" w:eastAsia="Times New Roman" w:hAnsi="Times New Roman"/>
          <w:b/>
          <w:sz w:val="20"/>
          <w:szCs w:val="20"/>
          <w:lang w:eastAsia="en-GB"/>
        </w:rPr>
        <w:t>2</w:t>
      </w:r>
      <w:r w:rsidR="00907AF9">
        <w:rPr>
          <w:rFonts w:ascii="Times New Roman" w:eastAsia="Times New Roman" w:hAnsi="Times New Roman"/>
          <w:b/>
          <w:sz w:val="20"/>
          <w:szCs w:val="20"/>
          <w:lang w:eastAsia="en-GB"/>
        </w:rPr>
        <w:t>5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.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Late submission of your report may result in your report mark being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reduced.  This penalty will be waived only for a good reason, such as a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certificated illness.</w:t>
      </w:r>
      <w:r w:rsidR="00871559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</w:p>
    <w:p w14:paraId="31009194" w14:textId="77777777" w:rsidR="00871559" w:rsidRPr="0069369E" w:rsidRDefault="00871559" w:rsidP="0087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t>Your supervisor will send his report/mark to the faculty office in order to retain it in our files for the end of the year. He will also give the report to you as feedback.</w:t>
      </w:r>
    </w:p>
    <w:p w14:paraId="7DDDA504" w14:textId="77777777" w:rsid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n-GB"/>
        </w:rPr>
      </w:pPr>
    </w:p>
    <w:p w14:paraId="3B108AE1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>
        <w:rPr>
          <w:rFonts w:ascii="Times New Roman" w:eastAsia="Times New Roman" w:hAnsi="Times New Roman"/>
          <w:b/>
          <w:sz w:val="20"/>
          <w:szCs w:val="20"/>
          <w:lang w:eastAsia="en-GB"/>
        </w:rPr>
        <w:t xml:space="preserve">Assessment </w:t>
      </w:r>
    </w:p>
    <w:p w14:paraId="04ACC078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t>T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he mark for your progress report will form 5% of your overall project</w:t>
      </w:r>
      <w:r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>mark.  Some of the assessment criteria are:</w:t>
      </w:r>
    </w:p>
    <w:p w14:paraId="72607031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78BCF545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Is the report clearly and logically structured?</w:t>
      </w:r>
    </w:p>
    <w:p w14:paraId="041A4072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Is there a clear overview of the problem?</w:t>
      </w:r>
    </w:p>
    <w:p w14:paraId="7E2709EF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Is all the essential material present?</w:t>
      </w:r>
    </w:p>
    <w:p w14:paraId="3AB522B1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Is unnecessary detail present?</w:t>
      </w:r>
    </w:p>
    <w:p w14:paraId="5200A65C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Is the level of knowledge assumed appropriate?</w:t>
      </w:r>
    </w:p>
    <w:p w14:paraId="7DFAEAE3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Are there too few or too many diagrams?</w:t>
      </w:r>
    </w:p>
    <w:p w14:paraId="1E121402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Is the referencing adequate?</w:t>
      </w:r>
    </w:p>
    <w:p w14:paraId="369648D9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Is the report attractive to the eye?</w:t>
      </w:r>
    </w:p>
    <w:p w14:paraId="3E75888B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Is the writing style attractive and easy to read?</w:t>
      </w:r>
    </w:p>
    <w:p w14:paraId="3E0422EC" w14:textId="77777777" w:rsidR="0069369E" w:rsidRP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t xml:space="preserve">    * Are the explanations clear and unambiguous?</w:t>
      </w:r>
    </w:p>
    <w:p w14:paraId="3FBC9D30" w14:textId="77777777" w:rsidR="0069369E" w:rsidRDefault="0069369E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 w:rsidRPr="0069369E">
        <w:rPr>
          <w:rFonts w:ascii="Times New Roman" w:eastAsia="Times New Roman" w:hAnsi="Times New Roman"/>
          <w:sz w:val="20"/>
          <w:szCs w:val="20"/>
          <w:lang w:eastAsia="en-GB"/>
        </w:rPr>
        <w:lastRenderedPageBreak/>
        <w:t xml:space="preserve">    * Are the diagrams clear and effective?</w:t>
      </w:r>
    </w:p>
    <w:p w14:paraId="41E71207" w14:textId="77777777" w:rsidR="000B57F2" w:rsidRDefault="000B57F2" w:rsidP="00693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14:paraId="58AB7D58" w14:textId="77777777" w:rsidR="000B57F2" w:rsidRPr="000B57F2" w:rsidRDefault="000B57F2" w:rsidP="000B57F2">
      <w:pPr>
        <w:spacing w:line="240" w:lineRule="auto"/>
        <w:jc w:val="both"/>
        <w:rPr>
          <w:rStyle w:val="label"/>
          <w:rFonts w:ascii="Times New Roman" w:eastAsia="Times New Roman" w:hAnsi="Times New Roman"/>
          <w:color w:val="000000"/>
          <w:sz w:val="20"/>
          <w:szCs w:val="20"/>
          <w:u w:val="single"/>
          <w:lang w:eastAsia="en-GB"/>
        </w:rPr>
      </w:pP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u w:val="single"/>
          <w:lang w:eastAsia="en-GB"/>
        </w:rPr>
        <w:t>References</w:t>
      </w:r>
    </w:p>
    <w:p w14:paraId="45F47AE6" w14:textId="77777777" w:rsidR="000B57F2" w:rsidRPr="000B57F2" w:rsidRDefault="000B57F2" w:rsidP="000B57F2">
      <w:pPr>
        <w:spacing w:line="240" w:lineRule="auto"/>
        <w:jc w:val="both"/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>Refer to publications, books etc in your report using numbers in square brackets (examples: to observations by Smith and Jones [4], a derivation is given by Kittel [5], a recent experiment [6]). Group the references at the end of your report (but before any   appendices</w:t>
      </w:r>
      <w:proofErr w:type="gramStart"/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>).The</w:t>
      </w:r>
      <w:proofErr w:type="gramEnd"/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format for a reference to a paper in a journal is:</w:t>
      </w:r>
    </w:p>
    <w:p w14:paraId="4F1BB2E7" w14:textId="77777777" w:rsidR="000B57F2" w:rsidRPr="000B57F2" w:rsidRDefault="000B57F2" w:rsidP="000B57F2">
      <w:pPr>
        <w:spacing w:line="240" w:lineRule="auto"/>
        <w:jc w:val="both"/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Surname, Initial Name </w:t>
      </w:r>
      <w:r w:rsidRPr="000B57F2">
        <w:rPr>
          <w:rStyle w:val="label"/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 xml:space="preserve">Journal title abbreviated, </w:t>
      </w:r>
      <w:r w:rsidRPr="000B57F2">
        <w:rPr>
          <w:rStyle w:val="label"/>
          <w:rFonts w:ascii="Times New Roman" w:eastAsia="Times New Roman" w:hAnsi="Times New Roman"/>
          <w:b/>
          <w:bCs/>
          <w:color w:val="000000"/>
          <w:sz w:val="20"/>
          <w:szCs w:val="20"/>
          <w:lang w:eastAsia="en-GB"/>
        </w:rPr>
        <w:t>year</w:t>
      </w: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, </w:t>
      </w:r>
      <w:r w:rsidRPr="000B57F2">
        <w:rPr>
          <w:rStyle w:val="label"/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>volume</w:t>
      </w: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, page numbers. </w:t>
      </w:r>
    </w:p>
    <w:p w14:paraId="74AB3097" w14:textId="77777777" w:rsidR="000B57F2" w:rsidRPr="000B57F2" w:rsidRDefault="000B57F2" w:rsidP="000B57F2">
      <w:pPr>
        <w:spacing w:line="240" w:lineRule="auto"/>
        <w:jc w:val="both"/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val="es-ES" w:eastAsia="en-GB"/>
        </w:rPr>
        <w:t xml:space="preserve">[4] Smith, A. B.; Jones, C. D.  </w:t>
      </w:r>
      <w:r w:rsidRPr="000B57F2">
        <w:rPr>
          <w:rStyle w:val="label"/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>J. Appl. Phys</w:t>
      </w: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. </w:t>
      </w:r>
      <w:r w:rsidRPr="000B57F2">
        <w:rPr>
          <w:rStyle w:val="label"/>
          <w:rFonts w:ascii="Times New Roman" w:eastAsia="Times New Roman" w:hAnsi="Times New Roman"/>
          <w:b/>
          <w:bCs/>
          <w:color w:val="000000"/>
          <w:sz w:val="20"/>
          <w:szCs w:val="20"/>
          <w:lang w:eastAsia="en-GB"/>
        </w:rPr>
        <w:t>1965</w:t>
      </w: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, </w:t>
      </w:r>
      <w:r w:rsidRPr="000B57F2">
        <w:rPr>
          <w:rStyle w:val="label"/>
          <w:rFonts w:ascii="Times New Roman" w:eastAsia="Times New Roman" w:hAnsi="Times New Roman"/>
          <w:i/>
          <w:iCs/>
          <w:color w:val="000000"/>
          <w:sz w:val="20"/>
          <w:szCs w:val="20"/>
          <w:lang w:eastAsia="en-GB"/>
        </w:rPr>
        <w:t>34</w:t>
      </w: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, 296-299 </w:t>
      </w:r>
    </w:p>
    <w:p w14:paraId="6674078A" w14:textId="77777777" w:rsidR="000B57F2" w:rsidRPr="000B57F2" w:rsidRDefault="000B57F2" w:rsidP="000B57F2">
      <w:pPr>
        <w:spacing w:line="240" w:lineRule="auto"/>
        <w:jc w:val="both"/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and to a book:</w:t>
      </w:r>
    </w:p>
    <w:p w14:paraId="0C522E8D" w14:textId="77777777" w:rsidR="000B57F2" w:rsidRPr="000B57F2" w:rsidRDefault="000B57F2" w:rsidP="000B57F2">
      <w:pPr>
        <w:spacing w:line="240" w:lineRule="auto"/>
        <w:jc w:val="both"/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</w:pPr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[5] C. Kittel, Introduction to Solid State Physics (John Wiley and Sons, New York 1971), 4th </w:t>
      </w:r>
      <w:proofErr w:type="spellStart"/>
      <w:proofErr w:type="gramStart"/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>ed.,Chap</w:t>
      </w:r>
      <w:proofErr w:type="spellEnd"/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>.</w:t>
      </w:r>
      <w:proofErr w:type="gramEnd"/>
      <w:r w:rsidRPr="000B57F2">
        <w:rPr>
          <w:rStyle w:val="label"/>
          <w:rFonts w:ascii="Times New Roman" w:eastAsia="Times New Roman" w:hAnsi="Times New Roman"/>
          <w:color w:val="000000"/>
          <w:sz w:val="20"/>
          <w:szCs w:val="20"/>
          <w:lang w:eastAsia="en-GB"/>
        </w:rPr>
        <w:t xml:space="preserve"> 3, pp 104-115.</w:t>
      </w:r>
    </w:p>
    <w:p w14:paraId="47D07C89" w14:textId="77777777" w:rsidR="000B57F2" w:rsidRPr="0069369E" w:rsidRDefault="001F7F06" w:rsidP="001F7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/>
          <w:sz w:val="20"/>
          <w:szCs w:val="20"/>
          <w:lang w:eastAsia="en-GB"/>
        </w:rPr>
        <w:t>For more details related to the format of the progress report please read the document “Information about final reports”.</w:t>
      </w:r>
    </w:p>
    <w:p w14:paraId="24467F25" w14:textId="77777777" w:rsidR="00C97FDB" w:rsidRDefault="00C97FDB"/>
    <w:sectPr w:rsidR="00C97FDB" w:rsidSect="00C97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9E"/>
    <w:rsid w:val="00057E1D"/>
    <w:rsid w:val="000904D0"/>
    <w:rsid w:val="000B33DD"/>
    <w:rsid w:val="000B57F2"/>
    <w:rsid w:val="0015324A"/>
    <w:rsid w:val="00165A82"/>
    <w:rsid w:val="001F7F06"/>
    <w:rsid w:val="00320BEF"/>
    <w:rsid w:val="003C27B1"/>
    <w:rsid w:val="003E51D9"/>
    <w:rsid w:val="003E643E"/>
    <w:rsid w:val="00404E00"/>
    <w:rsid w:val="00585501"/>
    <w:rsid w:val="0069369E"/>
    <w:rsid w:val="006C0F9A"/>
    <w:rsid w:val="0075146F"/>
    <w:rsid w:val="007B22B1"/>
    <w:rsid w:val="007B66FC"/>
    <w:rsid w:val="0085688A"/>
    <w:rsid w:val="00871559"/>
    <w:rsid w:val="00907AF9"/>
    <w:rsid w:val="00A30771"/>
    <w:rsid w:val="00A624AF"/>
    <w:rsid w:val="00A81637"/>
    <w:rsid w:val="00AE6C3D"/>
    <w:rsid w:val="00B07246"/>
    <w:rsid w:val="00BF29D5"/>
    <w:rsid w:val="00C03842"/>
    <w:rsid w:val="00C47EE4"/>
    <w:rsid w:val="00C97FDB"/>
    <w:rsid w:val="00DC4ADC"/>
    <w:rsid w:val="00E13D0D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92C5"/>
  <w15:chartTrackingRefBased/>
  <w15:docId w15:val="{8C7936E7-D991-46F3-B744-B6C4A10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69369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moz-txt-tag">
    <w:name w:val="moz-txt-tag"/>
    <w:basedOn w:val="DefaultParagraphFont"/>
    <w:rsid w:val="0069369E"/>
  </w:style>
  <w:style w:type="character" w:styleId="Hyperlink">
    <w:name w:val="Hyperlink"/>
    <w:uiPriority w:val="99"/>
    <w:unhideWhenUsed/>
    <w:rsid w:val="00A30771"/>
    <w:rPr>
      <w:color w:val="0000FF"/>
      <w:u w:val="single"/>
    </w:rPr>
  </w:style>
  <w:style w:type="character" w:customStyle="1" w:styleId="label">
    <w:name w:val="label"/>
    <w:rsid w:val="000B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-studentoffice@soton.ac.uk" TargetMode="External"/><Relationship Id="rId4" Type="http://schemas.openxmlformats.org/officeDocument/2006/relationships/hyperlink" Target="mailto:pa-studentoffice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Links>
    <vt:vector size="12" baseType="variant">
      <vt:variant>
        <vt:i4>5439600</vt:i4>
      </vt:variant>
      <vt:variant>
        <vt:i4>3</vt:i4>
      </vt:variant>
      <vt:variant>
        <vt:i4>0</vt:i4>
      </vt:variant>
      <vt:variant>
        <vt:i4>5</vt:i4>
      </vt:variant>
      <vt:variant>
        <vt:lpwstr>mailto:pa-studentoffice@soton.ac.uk</vt:lpwstr>
      </vt:variant>
      <vt:variant>
        <vt:lpwstr/>
      </vt:variant>
      <vt:variant>
        <vt:i4>5439600</vt:i4>
      </vt:variant>
      <vt:variant>
        <vt:i4>0</vt:i4>
      </vt:variant>
      <vt:variant>
        <vt:i4>0</vt:i4>
      </vt:variant>
      <vt:variant>
        <vt:i4>5</vt:i4>
      </vt:variant>
      <vt:variant>
        <vt:lpwstr>mailto:pa-studentoffice@soton.ac.uk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a.g.kanaras</dc:creator>
  <cp:keywords/>
  <cp:lastModifiedBy>Antonios Kanaras</cp:lastModifiedBy>
  <cp:revision>4</cp:revision>
  <dcterms:created xsi:type="dcterms:W3CDTF">2023-02-01T10:18:00Z</dcterms:created>
  <dcterms:modified xsi:type="dcterms:W3CDTF">2024-05-13T08:42:00Z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